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33C" w:rsidRDefault="0093133C" w:rsidP="0093133C">
      <w:pPr>
        <w:pStyle w:val="2"/>
        <w:ind w:left="567" w:hanging="567"/>
        <w:rPr>
          <w:sz w:val="36"/>
          <w:szCs w:val="36"/>
        </w:rPr>
      </w:pPr>
      <w:r w:rsidRPr="00B60F7F">
        <w:rPr>
          <w:sz w:val="36"/>
          <w:szCs w:val="36"/>
        </w:rPr>
        <w:t>Supp</w:t>
      </w:r>
      <w:r>
        <w:rPr>
          <w:sz w:val="36"/>
          <w:szCs w:val="36"/>
        </w:rPr>
        <w:t>lementary</w:t>
      </w:r>
      <w:r w:rsidRPr="00B60F7F">
        <w:rPr>
          <w:sz w:val="36"/>
          <w:szCs w:val="36"/>
        </w:rPr>
        <w:t xml:space="preserve"> information</w:t>
      </w:r>
    </w:p>
    <w:p w:rsidR="0093133C" w:rsidRPr="00E77266" w:rsidRDefault="0093133C" w:rsidP="0093133C">
      <w:pPr>
        <w:spacing w:line="480" w:lineRule="auto"/>
        <w:rPr>
          <w:rFonts w:ascii="Times New Roman" w:hAnsi="Times New Roman" w:cs="Times New Roman"/>
          <w:color w:val="131413"/>
          <w:sz w:val="24"/>
          <w:szCs w:val="24"/>
        </w:rPr>
      </w:pPr>
      <w:r w:rsidRPr="00E77266">
        <w:rPr>
          <w:rFonts w:ascii="Times New Roman" w:hAnsi="Times New Roman" w:cs="Times New Roman" w:hint="eastAsia"/>
          <w:color w:val="131413"/>
          <w:sz w:val="24"/>
          <w:szCs w:val="24"/>
        </w:rPr>
        <w:t>S1</w:t>
      </w:r>
      <w:r w:rsidRPr="00E77266">
        <w:rPr>
          <w:rFonts w:ascii="Times New Roman" w:hAnsi="Times New Roman" w:cs="Times New Roman"/>
          <w:color w:val="131413"/>
          <w:sz w:val="24"/>
          <w:szCs w:val="24"/>
        </w:rPr>
        <w:t xml:space="preserve">  The mRNA sequences of </w:t>
      </w:r>
      <w:r w:rsidRPr="00E77266">
        <w:rPr>
          <w:rFonts w:ascii="Times New Roman" w:hAnsi="Times New Roman" w:cs="Times New Roman"/>
          <w:i/>
          <w:color w:val="131413"/>
          <w:sz w:val="24"/>
          <w:szCs w:val="24"/>
        </w:rPr>
        <w:t>VvTCP</w:t>
      </w:r>
      <w:r w:rsidRPr="00E77266">
        <w:rPr>
          <w:rFonts w:ascii="Times New Roman" w:hAnsi="Times New Roman" w:cs="Times New Roman"/>
          <w:color w:val="131413"/>
          <w:sz w:val="24"/>
          <w:szCs w:val="24"/>
        </w:rPr>
        <w:t xml:space="preserve"> members.</w:t>
      </w:r>
    </w:p>
    <w:p w:rsidR="0093133C" w:rsidRPr="00E77266" w:rsidRDefault="0093133C" w:rsidP="0093133C">
      <w:pPr>
        <w:spacing w:line="480" w:lineRule="auto"/>
        <w:rPr>
          <w:rFonts w:ascii="Times New Roman" w:hAnsi="Times New Roman" w:cs="Times New Roman"/>
          <w:color w:val="131413"/>
          <w:sz w:val="24"/>
          <w:szCs w:val="24"/>
        </w:rPr>
      </w:pPr>
      <w:r w:rsidRPr="00E77266">
        <w:rPr>
          <w:rFonts w:ascii="Times New Roman" w:hAnsi="Times New Roman" w:cs="Times New Roman"/>
          <w:color w:val="131413"/>
          <w:sz w:val="24"/>
          <w:szCs w:val="24"/>
        </w:rPr>
        <w:t xml:space="preserve">S2  The genome sequences of </w:t>
      </w:r>
      <w:r w:rsidRPr="00E77266">
        <w:rPr>
          <w:rFonts w:ascii="Times New Roman" w:hAnsi="Times New Roman" w:cs="Times New Roman"/>
          <w:i/>
          <w:color w:val="131413"/>
          <w:sz w:val="24"/>
          <w:szCs w:val="24"/>
        </w:rPr>
        <w:t>VvTCP</w:t>
      </w:r>
      <w:r w:rsidRPr="00E77266">
        <w:rPr>
          <w:rFonts w:ascii="Times New Roman" w:hAnsi="Times New Roman" w:cs="Times New Roman"/>
          <w:color w:val="131413"/>
          <w:sz w:val="24"/>
          <w:szCs w:val="24"/>
        </w:rPr>
        <w:t xml:space="preserve"> members.</w:t>
      </w:r>
    </w:p>
    <w:p w:rsidR="0093133C" w:rsidRPr="00E77266" w:rsidRDefault="0093133C" w:rsidP="0093133C">
      <w:pPr>
        <w:spacing w:line="480" w:lineRule="auto"/>
        <w:rPr>
          <w:rFonts w:ascii="Times New Roman" w:hAnsi="Times New Roman" w:cs="Times New Roman"/>
          <w:color w:val="131413"/>
          <w:sz w:val="24"/>
          <w:szCs w:val="24"/>
        </w:rPr>
      </w:pPr>
      <w:r w:rsidRPr="00E77266">
        <w:rPr>
          <w:rFonts w:ascii="Times New Roman" w:hAnsi="Times New Roman" w:cs="Times New Roman"/>
          <w:color w:val="131413"/>
          <w:sz w:val="24"/>
          <w:szCs w:val="24"/>
        </w:rPr>
        <w:t>S3  The amino acid sequences of VvTCP members.</w:t>
      </w:r>
    </w:p>
    <w:p w:rsidR="0093133C" w:rsidRPr="00E77266" w:rsidRDefault="0093133C" w:rsidP="0093133C">
      <w:pPr>
        <w:spacing w:line="480" w:lineRule="auto"/>
        <w:rPr>
          <w:rFonts w:ascii="Times New Roman" w:hAnsi="Times New Roman" w:cs="Times New Roman"/>
          <w:color w:val="131413"/>
          <w:sz w:val="24"/>
          <w:szCs w:val="24"/>
        </w:rPr>
      </w:pPr>
      <w:r w:rsidRPr="00E77266">
        <w:rPr>
          <w:rFonts w:ascii="Times New Roman" w:hAnsi="Times New Roman" w:cs="Times New Roman"/>
          <w:color w:val="131413"/>
          <w:sz w:val="24"/>
          <w:szCs w:val="24"/>
        </w:rPr>
        <w:t>S4  The conserved motifs of VvTCP members.</w:t>
      </w:r>
    </w:p>
    <w:p w:rsidR="00952638" w:rsidRDefault="00952638" w:rsidP="0093133C">
      <w:pPr>
        <w:spacing w:line="480" w:lineRule="auto"/>
        <w:rPr>
          <w:rFonts w:ascii="Times New Roman" w:hAnsi="Times New Roman" w:cs="Times New Roman" w:hint="eastAsia"/>
          <w:color w:val="131413"/>
          <w:sz w:val="24"/>
          <w:szCs w:val="24"/>
        </w:rPr>
      </w:pPr>
      <w:r>
        <w:rPr>
          <w:rFonts w:ascii="Times New Roman" w:hAnsi="Times New Roman" w:cs="Times New Roman"/>
          <w:color w:val="131413"/>
          <w:sz w:val="24"/>
          <w:szCs w:val="24"/>
        </w:rPr>
        <w:t>Table S1 Primers used in the real-time PCR</w:t>
      </w:r>
      <w:r w:rsidR="001F4403">
        <w:rPr>
          <w:rFonts w:ascii="Times New Roman" w:hAnsi="Times New Roman" w:cs="Times New Roman" w:hint="eastAsia"/>
          <w:color w:val="131413"/>
          <w:sz w:val="24"/>
          <w:szCs w:val="24"/>
        </w:rPr>
        <w:t>.</w:t>
      </w:r>
    </w:p>
    <w:p w:rsidR="0093133C" w:rsidRPr="00E77266" w:rsidRDefault="00952638" w:rsidP="0093133C">
      <w:pPr>
        <w:spacing w:line="480" w:lineRule="auto"/>
        <w:rPr>
          <w:rFonts w:ascii="Times New Roman" w:hAnsi="Times New Roman" w:cs="Times New Roman"/>
          <w:color w:val="131413"/>
          <w:sz w:val="24"/>
          <w:szCs w:val="24"/>
        </w:rPr>
      </w:pPr>
      <w:r>
        <w:rPr>
          <w:rFonts w:ascii="Times New Roman" w:hAnsi="Times New Roman" w:cs="Times New Roman"/>
          <w:color w:val="131413"/>
          <w:sz w:val="24"/>
          <w:szCs w:val="24"/>
        </w:rPr>
        <w:t xml:space="preserve">Table S2 </w:t>
      </w:r>
      <w:r w:rsidR="0093133C" w:rsidRPr="00E77266">
        <w:rPr>
          <w:rFonts w:ascii="Times New Roman" w:hAnsi="Times New Roman" w:cs="Times New Roman"/>
          <w:color w:val="131413"/>
          <w:sz w:val="24"/>
          <w:szCs w:val="24"/>
        </w:rPr>
        <w:t xml:space="preserve">The relative expression amount of </w:t>
      </w:r>
      <w:r w:rsidR="0093133C" w:rsidRPr="00E77266">
        <w:rPr>
          <w:rFonts w:ascii="Times New Roman" w:hAnsi="Times New Roman" w:cs="Times New Roman"/>
          <w:i/>
          <w:color w:val="131413"/>
          <w:sz w:val="24"/>
          <w:szCs w:val="24"/>
        </w:rPr>
        <w:t>VvTCPs</w:t>
      </w:r>
      <w:r w:rsidR="0093133C" w:rsidRPr="00E77266">
        <w:rPr>
          <w:rFonts w:ascii="Times New Roman" w:hAnsi="Times New Roman" w:cs="Times New Roman"/>
          <w:color w:val="131413"/>
          <w:sz w:val="24"/>
          <w:szCs w:val="24"/>
        </w:rPr>
        <w:t xml:space="preserve"> in different grapevine tissues.</w:t>
      </w:r>
    </w:p>
    <w:p w:rsidR="0093133C" w:rsidRPr="00E77266" w:rsidRDefault="00952638" w:rsidP="0093133C">
      <w:pPr>
        <w:spacing w:line="480" w:lineRule="auto"/>
        <w:rPr>
          <w:rFonts w:ascii="Times New Roman" w:hAnsi="Times New Roman" w:cs="Times New Roman"/>
          <w:color w:val="131413"/>
          <w:sz w:val="24"/>
          <w:szCs w:val="24"/>
        </w:rPr>
      </w:pPr>
      <w:r>
        <w:rPr>
          <w:rFonts w:ascii="Times New Roman" w:hAnsi="Times New Roman" w:cs="Times New Roman"/>
          <w:color w:val="131413"/>
          <w:sz w:val="24"/>
          <w:szCs w:val="24"/>
        </w:rPr>
        <w:t xml:space="preserve">Table S3 </w:t>
      </w:r>
      <w:r w:rsidR="0093133C" w:rsidRPr="00E77266">
        <w:rPr>
          <w:rFonts w:ascii="Times New Roman" w:hAnsi="Times New Roman" w:cs="Times New Roman"/>
          <w:color w:val="131413"/>
          <w:sz w:val="24"/>
          <w:szCs w:val="24"/>
        </w:rPr>
        <w:t xml:space="preserve">The relative expression amount of </w:t>
      </w:r>
      <w:r w:rsidR="0093133C" w:rsidRPr="00E77266">
        <w:rPr>
          <w:rFonts w:ascii="Times New Roman" w:hAnsi="Times New Roman" w:cs="Times New Roman"/>
          <w:i/>
          <w:color w:val="131413"/>
          <w:sz w:val="24"/>
          <w:szCs w:val="24"/>
        </w:rPr>
        <w:t>VvTCPs</w:t>
      </w:r>
      <w:r w:rsidR="0093133C" w:rsidRPr="00E77266">
        <w:rPr>
          <w:rFonts w:ascii="Times New Roman" w:hAnsi="Times New Roman" w:cs="Times New Roman"/>
          <w:color w:val="131413"/>
          <w:sz w:val="24"/>
          <w:szCs w:val="24"/>
        </w:rPr>
        <w:t xml:space="preserve"> under different biotic and abiotic stresses.</w:t>
      </w:r>
      <w:bookmarkStart w:id="0" w:name="_GoBack"/>
      <w:bookmarkEnd w:id="0"/>
    </w:p>
    <w:p w:rsidR="0009537A" w:rsidRPr="0093133C" w:rsidRDefault="0009537A"/>
    <w:sectPr w:rsidR="0009537A" w:rsidRPr="00931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408" w:rsidRDefault="001F2408" w:rsidP="0093133C">
      <w:r>
        <w:separator/>
      </w:r>
    </w:p>
  </w:endnote>
  <w:endnote w:type="continuationSeparator" w:id="0">
    <w:p w:rsidR="001F2408" w:rsidRDefault="001F2408" w:rsidP="0093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408" w:rsidRDefault="001F2408" w:rsidP="0093133C">
      <w:r>
        <w:separator/>
      </w:r>
    </w:p>
  </w:footnote>
  <w:footnote w:type="continuationSeparator" w:id="0">
    <w:p w:rsidR="001F2408" w:rsidRDefault="001F2408" w:rsidP="00931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877"/>
    <w:rsid w:val="0009537A"/>
    <w:rsid w:val="001F2408"/>
    <w:rsid w:val="001F4403"/>
    <w:rsid w:val="005F77E2"/>
    <w:rsid w:val="006E680C"/>
    <w:rsid w:val="0093133C"/>
    <w:rsid w:val="00952638"/>
    <w:rsid w:val="00B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4B37F4-A19C-4902-A7CB-8533DDE2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33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3133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2"/>
    <w:qFormat/>
    <w:rsid w:val="0093133C"/>
    <w:pPr>
      <w:keepNext w:val="0"/>
      <w:keepLines w:val="0"/>
      <w:widowControl/>
      <w:spacing w:before="240" w:after="200" w:line="240" w:lineRule="auto"/>
      <w:jc w:val="left"/>
      <w:outlineLvl w:val="1"/>
    </w:pPr>
    <w:rPr>
      <w:rFonts w:ascii="Times New Roman" w:eastAsia="Cambria" w:hAnsi="Times New Roman" w:cs="Times New Roman"/>
      <w:bCs w:val="0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1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13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1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133C"/>
    <w:rPr>
      <w:sz w:val="18"/>
      <w:szCs w:val="18"/>
    </w:rPr>
  </w:style>
  <w:style w:type="character" w:customStyle="1" w:styleId="2Char">
    <w:name w:val="标题 2 Char"/>
    <w:basedOn w:val="a0"/>
    <w:link w:val="2"/>
    <w:uiPriority w:val="2"/>
    <w:rsid w:val="0093133C"/>
    <w:rPr>
      <w:rFonts w:ascii="Times New Roman" w:eastAsia="Cambria" w:hAnsi="Times New Roman" w:cs="Times New Roman"/>
      <w:b/>
      <w:kern w:val="0"/>
      <w:sz w:val="24"/>
      <w:szCs w:val="24"/>
      <w:lang w:eastAsia="en-US"/>
    </w:rPr>
  </w:style>
  <w:style w:type="character" w:customStyle="1" w:styleId="1Char">
    <w:name w:val="标题 1 Char"/>
    <w:basedOn w:val="a0"/>
    <w:link w:val="1"/>
    <w:uiPriority w:val="9"/>
    <w:rsid w:val="0093133C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闵卓</dc:creator>
  <cp:keywords/>
  <dc:description/>
  <cp:lastModifiedBy>闵卓</cp:lastModifiedBy>
  <cp:revision>5</cp:revision>
  <dcterms:created xsi:type="dcterms:W3CDTF">2017-01-09T03:20:00Z</dcterms:created>
  <dcterms:modified xsi:type="dcterms:W3CDTF">2017-02-22T08:23:00Z</dcterms:modified>
</cp:coreProperties>
</file>